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220" w:rsidRPr="001F7220" w:rsidRDefault="001F7220" w:rsidP="001F7220">
      <w:pPr>
        <w:jc w:val="center"/>
        <w:rPr>
          <w:b/>
          <w:u w:val="single"/>
        </w:rPr>
      </w:pPr>
      <w:r w:rsidRPr="001F7220">
        <w:rPr>
          <w:b/>
          <w:u w:val="single"/>
        </w:rPr>
        <w:t>VAYIKRA</w:t>
      </w:r>
    </w:p>
    <w:p w:rsidR="00826C30" w:rsidRDefault="00FE532F">
      <w:r>
        <w:t>This torah portion is divided into two major sections: The 1</w:t>
      </w:r>
      <w:r w:rsidRPr="00FE532F">
        <w:rPr>
          <w:vertAlign w:val="superscript"/>
        </w:rPr>
        <w:t>st</w:t>
      </w:r>
      <w:r>
        <w:t xml:space="preserve"> section deals with the Olah</w:t>
      </w:r>
      <w:r w:rsidR="00173F15">
        <w:t xml:space="preserve"> (Burnt)</w:t>
      </w:r>
      <w:r>
        <w:t>, Minchah</w:t>
      </w:r>
      <w:r w:rsidR="00173F15">
        <w:t xml:space="preserve"> (meal/grain)</w:t>
      </w:r>
      <w:r>
        <w:t>, and Sh’</w:t>
      </w:r>
      <w:r w:rsidR="005808A7">
        <w:t>lamim</w:t>
      </w:r>
      <w:r w:rsidR="00173F15">
        <w:t xml:space="preserve"> (peace)</w:t>
      </w:r>
      <w:r w:rsidR="005808A7">
        <w:t xml:space="preserve"> offerings- these three offerings </w:t>
      </w:r>
      <w:r>
        <w:t>were thematically connected by the phrase “a fire offering”. The 2</w:t>
      </w:r>
      <w:r w:rsidRPr="00FE532F">
        <w:rPr>
          <w:vertAlign w:val="superscript"/>
        </w:rPr>
        <w:t>nd</w:t>
      </w:r>
      <w:r>
        <w:t xml:space="preserve"> section deals with the Chatat </w:t>
      </w:r>
      <w:r w:rsidR="00173F15">
        <w:t xml:space="preserve">(sin) </w:t>
      </w:r>
      <w:r>
        <w:t xml:space="preserve">and Asham </w:t>
      </w:r>
      <w:r w:rsidR="00173F15">
        <w:t xml:space="preserve">(guilt) </w:t>
      </w:r>
      <w:r>
        <w:t xml:space="preserve">offerings connected by the phrase “and it shall be forgiven”. The major </w:t>
      </w:r>
      <w:r w:rsidR="000A7E98">
        <w:t>difference between these offerings is</w:t>
      </w:r>
      <w:r>
        <w:t xml:space="preserve"> that the first three offerings were voluntary offerings </w:t>
      </w:r>
      <w:r w:rsidR="001F7220">
        <w:t xml:space="preserve">(individually) </w:t>
      </w:r>
      <w:r>
        <w:t>whereas the last two offerings were mandatory. Note this, the offerings that were voluntary</w:t>
      </w:r>
      <w:r w:rsidR="0025072C">
        <w:t>,</w:t>
      </w:r>
      <w:r>
        <w:t xml:space="preserve"> allowed the person choices in what to offer. In the case of the mandatory offerings, the choice of what to offer depended on the sin and also who you were –a leader, </w:t>
      </w:r>
      <w:r w:rsidR="0025072C">
        <w:t>high priest, or an individual. You had l</w:t>
      </w:r>
      <w:r>
        <w:t xml:space="preserve">ess choice in what to offer because you have sinned. </w:t>
      </w:r>
      <w:r w:rsidRPr="004B0042">
        <w:rPr>
          <w:b/>
          <w:u w:val="single"/>
        </w:rPr>
        <w:t xml:space="preserve">YOUR MAIN CONCERN SHOULD BE FINDING OUT WHAT YOU NEED TO DO IN ORDER TO GET RIGHT WITH YHWH! </w:t>
      </w:r>
      <w:r w:rsidR="0025072C">
        <w:t xml:space="preserve">Basically, these offerings describe two states people will find themselves in. You may either be in a state where you can freely worship YHWH or you may be in a state that requires you to deal with the sin </w:t>
      </w:r>
      <w:r w:rsidR="00173F15">
        <w:t xml:space="preserve">or guilt </w:t>
      </w:r>
      <w:r w:rsidR="0025072C">
        <w:t>issue before you can freely worship Him.</w:t>
      </w:r>
    </w:p>
    <w:p w:rsidR="00314633" w:rsidRDefault="0025072C">
      <w:pPr>
        <w:contextualSpacing/>
      </w:pPr>
      <w:r>
        <w:t>You can see on the chart that this is not the 1</w:t>
      </w:r>
      <w:r w:rsidRPr="0025072C">
        <w:rPr>
          <w:vertAlign w:val="superscript"/>
        </w:rPr>
        <w:t>st</w:t>
      </w:r>
      <w:r>
        <w:t xml:space="preserve"> time we see the Hebrew word “Olah”.  In Genesis 8:20, Noah was found to be in right standing with YHWH. YHWH blessed Noah and told him and his sons to be fruitful and multiply and to fill the earth.  Later</w:t>
      </w:r>
      <w:r w:rsidR="00720BD2">
        <w:t>,</w:t>
      </w:r>
      <w:r>
        <w:t xml:space="preserve"> we see this Olah offering again in Genesis 22 with the “Akeida” or </w:t>
      </w:r>
      <w:r w:rsidR="00720BD2">
        <w:t xml:space="preserve">binding of Isaac and again in Exodus 18:12 with Moses’ stepfather Jethro and lastly in Exodus 24:5, where some of the children of Israel offered Olah offerings on the altar that Moses built. This was </w:t>
      </w:r>
      <w:r w:rsidR="00C6234F">
        <w:t xml:space="preserve">all </w:t>
      </w:r>
      <w:r w:rsidR="00720BD2">
        <w:t>before the sin of the golden calf.</w:t>
      </w:r>
      <w:r w:rsidR="00B35B01">
        <w:t xml:space="preserve"> As one can see, the Olah and peace offerings were made by those in right relationship with YHWH. There was no emphasis on sin within the context of these sacrifices.</w:t>
      </w:r>
    </w:p>
    <w:p w:rsidR="00173F15" w:rsidRDefault="00173F15">
      <w:pPr>
        <w:contextualSpacing/>
      </w:pPr>
    </w:p>
    <w:p w:rsidR="004B0042" w:rsidRDefault="00173F15">
      <w:pPr>
        <w:contextualSpacing/>
      </w:pPr>
      <w:r>
        <w:rPr>
          <w:b/>
        </w:rPr>
        <w:t xml:space="preserve">Let’s turn our attention to </w:t>
      </w:r>
      <w:r w:rsidR="00B35B01" w:rsidRPr="00314633">
        <w:rPr>
          <w:b/>
        </w:rPr>
        <w:t xml:space="preserve">Messiah </w:t>
      </w:r>
      <w:r w:rsidR="00C70C05">
        <w:rPr>
          <w:b/>
        </w:rPr>
        <w:t>Yahshua</w:t>
      </w:r>
      <w:r>
        <w:rPr>
          <w:b/>
        </w:rPr>
        <w:t>, who</w:t>
      </w:r>
      <w:r w:rsidR="00B35B01" w:rsidRPr="00314633">
        <w:rPr>
          <w:b/>
        </w:rPr>
        <w:t xml:space="preserve"> is the ultimate Olah</w:t>
      </w:r>
      <w:r w:rsidR="00B35B01">
        <w:t>, laying down his life in complete service to YHWH the Father.</w:t>
      </w:r>
      <w:r w:rsidR="000E18CD">
        <w:t xml:space="preserve"> Ephesians 2:6-8 states:</w:t>
      </w:r>
    </w:p>
    <w:p w:rsidR="000E18CD" w:rsidRDefault="000E18CD" w:rsidP="000E18CD">
      <w:pPr>
        <w:autoSpaceDE w:val="0"/>
        <w:autoSpaceDN w:val="0"/>
        <w:adjustRightInd w:val="0"/>
        <w:spacing w:after="0" w:line="240" w:lineRule="auto"/>
        <w:ind w:left="360"/>
        <w:contextualSpacing/>
        <w:rPr>
          <w:rFonts w:cs="Book Antiqua"/>
          <w:lang w:bidi="he-IL"/>
        </w:rPr>
      </w:pPr>
      <w:r>
        <w:rPr>
          <w:rFonts w:cs="Book Antiqua"/>
        </w:rPr>
        <w:t>“</w:t>
      </w:r>
      <w:r w:rsidRPr="000E18CD">
        <w:rPr>
          <w:rFonts w:cs="Book Antiqua"/>
        </w:rPr>
        <w:t xml:space="preserve">For, let this mind be in you which was also in Messiah </w:t>
      </w:r>
      <w:r w:rsidRPr="000E18CD">
        <w:rPr>
          <w:rFonts w:cs="Ezra SIL SR"/>
          <w:rtl/>
          <w:lang w:bidi="he-IL"/>
        </w:rPr>
        <w:t>יהושע</w:t>
      </w:r>
      <w:r w:rsidRPr="000E18CD">
        <w:rPr>
          <w:rFonts w:cs="Book Antiqua"/>
          <w:lang w:bidi="he-IL"/>
        </w:rPr>
        <w:t>, who, being in the form of Elohim, did not regard equality with Elohim a matter to be grasped, but emptied Himself, taking the form of a servant, and came to be in the likeness of men. And having been found in fashion as a man, He humbled Himself and became obedient unto death, death even of a stake.</w:t>
      </w:r>
      <w:r>
        <w:rPr>
          <w:rFonts w:cs="Book Antiqua"/>
          <w:lang w:bidi="he-IL"/>
        </w:rPr>
        <w:t>”</w:t>
      </w:r>
    </w:p>
    <w:p w:rsidR="000E18CD" w:rsidRPr="000E18CD" w:rsidRDefault="000E18CD" w:rsidP="000E18CD">
      <w:pPr>
        <w:autoSpaceDE w:val="0"/>
        <w:autoSpaceDN w:val="0"/>
        <w:adjustRightInd w:val="0"/>
        <w:spacing w:after="0" w:line="240" w:lineRule="auto"/>
        <w:ind w:left="360"/>
        <w:contextualSpacing/>
      </w:pPr>
    </w:p>
    <w:p w:rsidR="00B35B01" w:rsidRPr="000E18CD" w:rsidRDefault="00B35B01">
      <w:pPr>
        <w:contextualSpacing/>
      </w:pPr>
      <w:r w:rsidRPr="000E18CD">
        <w:t xml:space="preserve">Messiah </w:t>
      </w:r>
      <w:r w:rsidR="00C70C05">
        <w:t>Yahshua</w:t>
      </w:r>
      <w:r w:rsidRPr="000E18CD">
        <w:t xml:space="preserve"> embodies the Olah </w:t>
      </w:r>
      <w:r w:rsidR="000E18CD" w:rsidRPr="000E18CD">
        <w:t>offering, lifting up of oneself voluntarily and of freewill.</w:t>
      </w:r>
    </w:p>
    <w:p w:rsidR="00B35B01" w:rsidRDefault="00B35B01">
      <w:pPr>
        <w:contextualSpacing/>
      </w:pPr>
    </w:p>
    <w:p w:rsidR="00A04EAB" w:rsidRDefault="00A04EAB" w:rsidP="00A04EAB">
      <w:pPr>
        <w:autoSpaceDE w:val="0"/>
        <w:autoSpaceDN w:val="0"/>
        <w:adjustRightInd w:val="0"/>
        <w:spacing w:after="0" w:line="240" w:lineRule="auto"/>
      </w:pPr>
      <w:r>
        <w:t>As</w:t>
      </w:r>
      <w:r w:rsidR="001F7220">
        <w:t xml:space="preserve"> we read Leviticus 1:3-4</w:t>
      </w:r>
      <w:r w:rsidR="004B0042">
        <w:t xml:space="preserve">, these </w:t>
      </w:r>
      <w:r w:rsidR="00B35B01">
        <w:t>verse</w:t>
      </w:r>
      <w:r w:rsidR="004B0042">
        <w:t>s teach</w:t>
      </w:r>
      <w:r w:rsidR="00B35B01">
        <w:t xml:space="preserve"> us about substitution…that the sacrifice was substituted for the worshiper. </w:t>
      </w:r>
      <w:r w:rsidR="00DC46FB">
        <w:t>It also tea</w:t>
      </w:r>
      <w:r>
        <w:t>ches us in the hidden level of T</w:t>
      </w:r>
      <w:r w:rsidR="00DC46FB">
        <w:t xml:space="preserve">orah that there are acceptable and unacceptable sacrifices. We must ensure that our </w:t>
      </w:r>
      <w:r>
        <w:t xml:space="preserve">offerings and </w:t>
      </w:r>
      <w:r w:rsidR="00DC46FB">
        <w:t>sacrifice</w:t>
      </w:r>
      <w:r>
        <w:t>s are</w:t>
      </w:r>
      <w:r w:rsidR="00DC46FB">
        <w:t xml:space="preserve"> acceptable to YHWH. This is also taught by Paul in Romans 12:1</w:t>
      </w:r>
      <w:r w:rsidR="000E18CD">
        <w:t>-2:</w:t>
      </w:r>
    </w:p>
    <w:p w:rsidR="00B35B01" w:rsidRDefault="00A04EAB" w:rsidP="00A04EAB">
      <w:pPr>
        <w:autoSpaceDE w:val="0"/>
        <w:autoSpaceDN w:val="0"/>
        <w:adjustRightInd w:val="0"/>
        <w:spacing w:after="0" w:line="240" w:lineRule="auto"/>
        <w:ind w:left="360"/>
        <w:rPr>
          <w:rFonts w:cs="Book Antiqua"/>
        </w:rPr>
      </w:pPr>
      <w:r>
        <w:t>“</w:t>
      </w:r>
      <w:r w:rsidRPr="00A04EAB">
        <w:rPr>
          <w:rFonts w:cs="Book Antiqua"/>
        </w:rPr>
        <w:t>I call upon you, therefore, brothers, through the compassion of Elohim, to present your bodies a living offering – set-apart, well-pleasing to Elohim – your reasonable worship. And do not be conformed to this world, but be transformed by the renewing of your mind, so that you prove what is that good and well-pleasing and perfect desire of Elohim.</w:t>
      </w:r>
    </w:p>
    <w:p w:rsidR="00A04EAB" w:rsidRPr="00A04EAB" w:rsidRDefault="00A04EAB" w:rsidP="00A04EAB">
      <w:pPr>
        <w:autoSpaceDE w:val="0"/>
        <w:autoSpaceDN w:val="0"/>
        <w:adjustRightInd w:val="0"/>
        <w:spacing w:after="0" w:line="240" w:lineRule="auto"/>
        <w:ind w:left="360"/>
        <w:rPr>
          <w:rFonts w:cs="Book Antiqua"/>
        </w:rPr>
      </w:pPr>
    </w:p>
    <w:p w:rsidR="00DC46FB" w:rsidRDefault="00A04EAB">
      <w:pPr>
        <w:contextualSpacing/>
      </w:pPr>
      <w:r>
        <w:t>A</w:t>
      </w:r>
      <w:r w:rsidR="000D7F13">
        <w:t>ccording to Ephesians 1:3-14</w:t>
      </w:r>
      <w:r>
        <w:t xml:space="preserve">, </w:t>
      </w:r>
      <w:r w:rsidR="005808A7" w:rsidRPr="00A04EAB">
        <w:t xml:space="preserve">it is Messiah </w:t>
      </w:r>
      <w:r w:rsidR="00C70C05">
        <w:t>Yahshua</w:t>
      </w:r>
      <w:r w:rsidR="005808A7" w:rsidRPr="00A04EAB">
        <w:t xml:space="preserve"> who</w:t>
      </w:r>
      <w:r w:rsidR="004C4DD0" w:rsidRPr="00A04EAB">
        <w:t xml:space="preserve"> is our acceptable offering that </w:t>
      </w:r>
      <w:r w:rsidR="005808A7" w:rsidRPr="00A04EAB">
        <w:t xml:space="preserve">enables us to be accepted in the eyes of Our Heavenly Father. </w:t>
      </w:r>
    </w:p>
    <w:p w:rsidR="00A04EAB" w:rsidRPr="000D7F13" w:rsidRDefault="000D7F13" w:rsidP="000D7F13">
      <w:pPr>
        <w:autoSpaceDE w:val="0"/>
        <w:autoSpaceDN w:val="0"/>
        <w:adjustRightInd w:val="0"/>
        <w:spacing w:after="0" w:line="240" w:lineRule="auto"/>
        <w:ind w:left="360"/>
        <w:contextualSpacing/>
      </w:pPr>
      <w:r>
        <w:rPr>
          <w:rFonts w:cs="Book Antiqua"/>
        </w:rPr>
        <w:t>“</w:t>
      </w:r>
      <w:r w:rsidRPr="000D7F13">
        <w:rPr>
          <w:rFonts w:cs="Book Antiqua"/>
        </w:rPr>
        <w:t xml:space="preserve">Blessed be the Elohim and Father of our Master </w:t>
      </w:r>
      <w:r w:rsidRPr="000D7F13">
        <w:rPr>
          <w:rFonts w:cs="Ezra SIL SR"/>
          <w:rtl/>
          <w:lang w:bidi="he-IL"/>
        </w:rPr>
        <w:t>יהושע</w:t>
      </w:r>
      <w:r w:rsidRPr="000D7F13">
        <w:rPr>
          <w:rFonts w:cs="Book Antiqua"/>
          <w:lang w:bidi="he-IL"/>
        </w:rPr>
        <w:t xml:space="preserve"> Messiah, who has blessed us with every spiritual blessing in the heavenlies in Messiah, even as He chose us in Him before the foundation of the world, that we should be set-apart and blameless before Him in love, having previously ordained us to adoption as sons through </w:t>
      </w:r>
      <w:r w:rsidRPr="000D7F13">
        <w:rPr>
          <w:rFonts w:cs="Ezra SIL SR"/>
          <w:rtl/>
          <w:lang w:bidi="he-IL"/>
        </w:rPr>
        <w:t>יהושע</w:t>
      </w:r>
      <w:r w:rsidRPr="000D7F13">
        <w:rPr>
          <w:rFonts w:cs="Book Antiqua"/>
          <w:lang w:bidi="he-IL"/>
        </w:rPr>
        <w:t xml:space="preserve"> Messiah to Himself, according to the good pleasure of His desire,</w:t>
      </w:r>
      <w:r>
        <w:rPr>
          <w:rFonts w:cs="Book Antiqua"/>
          <w:lang w:bidi="he-IL"/>
        </w:rPr>
        <w:t xml:space="preserve"> </w:t>
      </w:r>
      <w:r w:rsidRPr="000D7F13">
        <w:rPr>
          <w:rFonts w:cs="Book Antiqua"/>
          <w:lang w:bidi="he-IL"/>
        </w:rPr>
        <w:t>to the p</w:t>
      </w:r>
      <w:r>
        <w:rPr>
          <w:rFonts w:cs="Book Antiqua"/>
          <w:lang w:bidi="he-IL"/>
        </w:rPr>
        <w:t>raise of the esteem of His favor with which He favo</w:t>
      </w:r>
      <w:r w:rsidRPr="000D7F13">
        <w:rPr>
          <w:rFonts w:cs="Book Antiqua"/>
          <w:lang w:bidi="he-IL"/>
        </w:rPr>
        <w:t>red us in the Beloved, in whom we have redemption through His blood, the forgiveness of trespasses, acco</w:t>
      </w:r>
      <w:r>
        <w:rPr>
          <w:rFonts w:cs="Book Antiqua"/>
          <w:lang w:bidi="he-IL"/>
        </w:rPr>
        <w:t>rding to the riches of His favo</w:t>
      </w:r>
      <w:r w:rsidRPr="000D7F13">
        <w:rPr>
          <w:rFonts w:cs="Book Antiqua"/>
          <w:lang w:bidi="he-IL"/>
        </w:rPr>
        <w:t xml:space="preserve">r, which He has lavished on us in all wisdom and insight, having made known to us the secret of His desire, according to His good pleasure </w:t>
      </w:r>
      <w:r w:rsidRPr="000D7F13">
        <w:rPr>
          <w:rFonts w:cs="Book Antiqua"/>
          <w:lang w:bidi="he-IL"/>
        </w:rPr>
        <w:lastRenderedPageBreak/>
        <w:t>which He purposed in Him, to administer at the completion of time, to gather together in one all in Messiah, both which are in the heavens and which are on earth, in Him,</w:t>
      </w:r>
      <w:r>
        <w:rPr>
          <w:rFonts w:cs="Book Antiqua"/>
          <w:lang w:bidi="he-IL"/>
        </w:rPr>
        <w:t xml:space="preserve"> </w:t>
      </w:r>
      <w:r w:rsidRPr="000D7F13">
        <w:rPr>
          <w:rFonts w:cs="Book Antiqua"/>
          <w:lang w:bidi="he-IL"/>
        </w:rPr>
        <w:t xml:space="preserve">in whom also we did obtain an inheritance, being previously ordained according to the purpose of Him working all </w:t>
      </w:r>
      <w:r w:rsidRPr="000D7F13">
        <w:rPr>
          <w:rFonts w:cs="Book Antiqua"/>
          <w:i/>
          <w:iCs/>
          <w:lang w:bidi="he-IL"/>
        </w:rPr>
        <w:t>matters</w:t>
      </w:r>
      <w:r w:rsidRPr="000D7F13">
        <w:rPr>
          <w:rFonts w:cs="Book Antiqua"/>
          <w:lang w:bidi="he-IL"/>
        </w:rPr>
        <w:t xml:space="preserve"> according to the counsel of His desire, for us to be the praise of His esteem – those having first trusted in Messiah, in whom you also, h</w:t>
      </w:r>
      <w:r>
        <w:rPr>
          <w:rFonts w:cs="Book Antiqua"/>
          <w:lang w:bidi="he-IL"/>
        </w:rPr>
        <w:t>a</w:t>
      </w:r>
      <w:r w:rsidRPr="000D7F13">
        <w:rPr>
          <w:rFonts w:cs="Book Antiqua"/>
          <w:lang w:bidi="he-IL"/>
        </w:rPr>
        <w:t>ving heard the word of the truth, the Good News of your deliverance, in whom also, having believed, you were sealed with the Set-apart Spirit of promise, who is the pledge of our inheritance, until the redemption of the purchased possession, to the praise of His esteem.</w:t>
      </w:r>
      <w:r>
        <w:rPr>
          <w:rFonts w:cs="Book Antiqua"/>
          <w:lang w:bidi="he-IL"/>
        </w:rPr>
        <w:t>”</w:t>
      </w:r>
    </w:p>
    <w:p w:rsidR="00A04EAB" w:rsidRPr="00A04EAB" w:rsidRDefault="00A04EAB">
      <w:pPr>
        <w:contextualSpacing/>
      </w:pPr>
    </w:p>
    <w:p w:rsidR="000D7F13" w:rsidRDefault="000D7F13" w:rsidP="00187315">
      <w:pPr>
        <w:contextualSpacing/>
      </w:pPr>
      <w:r>
        <w:t xml:space="preserve">Also listed in Leviticus 1:4 </w:t>
      </w:r>
      <w:r w:rsidR="00187315">
        <w:t>is a procedure that allows the offering to become acceptable on behalf of the worshiper…it is when the worshiper lays his hands on the head of the offering. We see this later in Leviticus during Yom Kippur when the priest lays his hands on the head of the scapegoat, confessing the sins of the people of Israel. In this manner, the sins of the people are symbolically transferred to the offering. Therefore, we can conclude that the laying of hands on the offering is a transferal process. Although the Olah is not a sin sacrifice (in the strictest sense of the word), perhaps, in a symbolic way, this procedure shows that the worshipper transfers himself in some manner to the sacrifice, thereby making it acceptable on his behalf</w:t>
      </w:r>
      <w:r w:rsidR="00E44F12">
        <w:t>. This seems to be the implication when the ram is substituted for Isaa</w:t>
      </w:r>
      <w:r w:rsidR="004B0042">
        <w:t>c in Genesis chapter 22.</w:t>
      </w:r>
      <w:r w:rsidR="00E44F12">
        <w:t xml:space="preserve"> </w:t>
      </w:r>
    </w:p>
    <w:p w:rsidR="000D7F13" w:rsidRDefault="000D7F13" w:rsidP="00187315">
      <w:pPr>
        <w:contextualSpacing/>
      </w:pPr>
    </w:p>
    <w:p w:rsidR="00B9669D" w:rsidRDefault="00B9669D" w:rsidP="004B68EE">
      <w:pPr>
        <w:autoSpaceDE w:val="0"/>
        <w:autoSpaceDN w:val="0"/>
        <w:adjustRightInd w:val="0"/>
        <w:spacing w:after="0" w:line="240" w:lineRule="auto"/>
        <w:ind w:left="360"/>
        <w:rPr>
          <w:rFonts w:ascii="Book Antiqua" w:hAnsi="Book Antiqua" w:cs="Book Antiqua"/>
          <w:sz w:val="28"/>
          <w:szCs w:val="28"/>
          <w:lang w:bidi="he-IL"/>
        </w:rPr>
      </w:pPr>
      <w:r>
        <w:t xml:space="preserve"> </w:t>
      </w:r>
      <w:r w:rsidRPr="00B9669D">
        <w:t>“</w:t>
      </w:r>
      <w:r w:rsidRPr="00B9669D">
        <w:rPr>
          <w:rFonts w:cs="Book Antiqua"/>
        </w:rPr>
        <w:t xml:space="preserve">But He was pierced for our </w:t>
      </w:r>
      <w:proofErr w:type="gramStart"/>
      <w:r w:rsidRPr="00B9669D">
        <w:rPr>
          <w:rFonts w:cs="Book Antiqua"/>
        </w:rPr>
        <w:t>transgressions,</w:t>
      </w:r>
      <w:proofErr w:type="gramEnd"/>
      <w:r w:rsidRPr="00B9669D">
        <w:rPr>
          <w:rFonts w:cs="Book Antiqua"/>
        </w:rPr>
        <w:t xml:space="preserve"> He was crushed for our crookednesses. The chastisement for our peace was upon Him, and by His stripes we are healed. We all, like sheep, went astray, each one of us has turned to his own way. And </w:t>
      </w:r>
      <w:r w:rsidRPr="00B9669D">
        <w:rPr>
          <w:rFonts w:cs="Ezra SIL SR"/>
          <w:rtl/>
          <w:lang w:bidi="he-IL"/>
        </w:rPr>
        <w:t>יהוה</w:t>
      </w:r>
      <w:r w:rsidRPr="00B9669D">
        <w:rPr>
          <w:rFonts w:cs="Book Antiqua"/>
          <w:lang w:bidi="he-IL"/>
        </w:rPr>
        <w:t xml:space="preserve"> has laid on Him the crookedness of us all. He was oppressed and He was afflicted, but He did not open His mouth. He was led as a lamb to the slaughter, and as a sheep before its shearers is silent, but He did not open His mouth. He was taken from prison and from judgment. And as for His generation, who considered that He shall be cut off from the land of the living? For the transgression of </w:t>
      </w:r>
      <w:proofErr w:type="gramStart"/>
      <w:r w:rsidRPr="00B9669D">
        <w:rPr>
          <w:rFonts w:cs="Book Antiqua"/>
          <w:lang w:bidi="he-IL"/>
        </w:rPr>
        <w:t>My</w:t>
      </w:r>
      <w:proofErr w:type="gramEnd"/>
      <w:r w:rsidRPr="00B9669D">
        <w:rPr>
          <w:rFonts w:cs="Book Antiqua"/>
          <w:lang w:bidi="he-IL"/>
        </w:rPr>
        <w:t xml:space="preserve"> people He was stricken</w:t>
      </w:r>
      <w:r>
        <w:rPr>
          <w:rFonts w:ascii="Book Antiqua" w:hAnsi="Book Antiqua" w:cs="Book Antiqua"/>
          <w:sz w:val="28"/>
          <w:szCs w:val="28"/>
          <w:lang w:bidi="he-IL"/>
        </w:rPr>
        <w:t>.”</w:t>
      </w:r>
      <w:r w:rsidR="004B68EE">
        <w:rPr>
          <w:rFonts w:ascii="Book Antiqua" w:hAnsi="Book Antiqua" w:cs="Book Antiqua"/>
          <w:sz w:val="28"/>
          <w:szCs w:val="28"/>
          <w:lang w:bidi="he-IL"/>
        </w:rPr>
        <w:t xml:space="preserve">  </w:t>
      </w:r>
      <w:r w:rsidR="004B68EE">
        <w:t>Isaiah 53:5-8.</w:t>
      </w:r>
    </w:p>
    <w:p w:rsidR="00B9669D" w:rsidRDefault="00B9669D" w:rsidP="00B9669D">
      <w:pPr>
        <w:autoSpaceDE w:val="0"/>
        <w:autoSpaceDN w:val="0"/>
        <w:adjustRightInd w:val="0"/>
        <w:spacing w:after="0" w:line="240" w:lineRule="auto"/>
        <w:ind w:left="360" w:hanging="360"/>
        <w:rPr>
          <w:rFonts w:ascii="Book Antiqua" w:hAnsi="Book Antiqua" w:cs="Book Antiqua"/>
          <w:sz w:val="28"/>
          <w:szCs w:val="28"/>
          <w:lang w:bidi="he-IL"/>
        </w:rPr>
      </w:pPr>
    </w:p>
    <w:p w:rsidR="0067382F" w:rsidRDefault="00E44F12" w:rsidP="00F12642">
      <w:pPr>
        <w:autoSpaceDE w:val="0"/>
        <w:autoSpaceDN w:val="0"/>
        <w:adjustRightInd w:val="0"/>
        <w:spacing w:after="0" w:line="240" w:lineRule="auto"/>
      </w:pPr>
      <w:r>
        <w:t xml:space="preserve"> </w:t>
      </w:r>
      <w:r w:rsidR="000A7E98">
        <w:t>Here we see this concept of “</w:t>
      </w:r>
      <w:proofErr w:type="gramStart"/>
      <w:r w:rsidR="000A7E98">
        <w:t>laying</w:t>
      </w:r>
      <w:proofErr w:type="gramEnd"/>
      <w:r w:rsidR="000A7E98">
        <w:t xml:space="preserve"> on” in that this verse shows the YHWH has “laid on him (</w:t>
      </w:r>
      <w:r w:rsidR="00C70C05">
        <w:t>Yahshua</w:t>
      </w:r>
      <w:r w:rsidR="000A7E98">
        <w:t xml:space="preserve">) the </w:t>
      </w:r>
      <w:r w:rsidR="00F12642">
        <w:t xml:space="preserve">     </w:t>
      </w:r>
      <w:r w:rsidR="000A7E98">
        <w:t xml:space="preserve">iniquity of </w:t>
      </w:r>
      <w:r w:rsidR="004B0042">
        <w:t xml:space="preserve">us all. </w:t>
      </w:r>
      <w:r>
        <w:t xml:space="preserve">Let’s see where this is </w:t>
      </w:r>
      <w:r w:rsidR="00314633">
        <w:t xml:space="preserve">linked </w:t>
      </w:r>
      <w:r>
        <w:t>in t</w:t>
      </w:r>
      <w:r w:rsidR="004B0042">
        <w:t xml:space="preserve">he </w:t>
      </w:r>
      <w:r w:rsidR="00B51AAC">
        <w:t>apostolic</w:t>
      </w:r>
      <w:r w:rsidR="004B0042">
        <w:t xml:space="preserve"> scriptures </w:t>
      </w:r>
    </w:p>
    <w:p w:rsidR="0067382F" w:rsidRDefault="0067382F" w:rsidP="0067382F">
      <w:pPr>
        <w:autoSpaceDE w:val="0"/>
        <w:autoSpaceDN w:val="0"/>
        <w:adjustRightInd w:val="0"/>
        <w:spacing w:after="0" w:line="240" w:lineRule="auto"/>
        <w:ind w:left="360" w:hanging="360"/>
      </w:pPr>
    </w:p>
    <w:p w:rsidR="00187315" w:rsidRDefault="0067382F" w:rsidP="0067382F">
      <w:pPr>
        <w:autoSpaceDE w:val="0"/>
        <w:autoSpaceDN w:val="0"/>
        <w:adjustRightInd w:val="0"/>
        <w:spacing w:after="0" w:line="240" w:lineRule="auto"/>
        <w:ind w:left="360"/>
        <w:rPr>
          <w:rFonts w:cs="Book Antiqua"/>
        </w:rPr>
      </w:pPr>
      <w:r>
        <w:rPr>
          <w:rFonts w:cs="Book Antiqua"/>
        </w:rPr>
        <w:t>“…</w:t>
      </w:r>
      <w:r w:rsidRPr="0067382F">
        <w:rPr>
          <w:rFonts w:cs="Book Antiqua"/>
        </w:rPr>
        <w:t xml:space="preserve">to this you were called, because Messiah also suffered for us, leaving us an example, that you should follow His steps, who committed no sin, nor was deceit found in His mouth, who, being reviled, did not revile in return; suffering, did not threaten, but committed </w:t>
      </w:r>
      <w:r w:rsidRPr="0067382F">
        <w:rPr>
          <w:rFonts w:cs="Book Antiqua"/>
          <w:i/>
          <w:iCs/>
        </w:rPr>
        <w:t>Himself</w:t>
      </w:r>
      <w:r w:rsidRPr="0067382F">
        <w:rPr>
          <w:rFonts w:cs="Book Antiqua"/>
        </w:rPr>
        <w:t xml:space="preserve"> to Him who judges righteously; who Himself bore our sins in His body on the timber, so that we, having died to sins, might live unto righteousness – by whose stripes you were healed. For you were like sheep going astray, but have now returned to the Shepherd and Overseer of your lives.”   1Peter 2:21-25.</w:t>
      </w:r>
    </w:p>
    <w:p w:rsidR="0067382F" w:rsidRPr="0067382F" w:rsidRDefault="0067382F" w:rsidP="0067382F">
      <w:pPr>
        <w:autoSpaceDE w:val="0"/>
        <w:autoSpaceDN w:val="0"/>
        <w:adjustRightInd w:val="0"/>
        <w:spacing w:after="0" w:line="240" w:lineRule="auto"/>
        <w:ind w:left="360"/>
      </w:pPr>
    </w:p>
    <w:p w:rsidR="0067382F" w:rsidRDefault="00314633" w:rsidP="00187315">
      <w:pPr>
        <w:contextualSpacing/>
      </w:pPr>
      <w:r>
        <w:t xml:space="preserve">We also know that not only is </w:t>
      </w:r>
      <w:r w:rsidR="00C70C05">
        <w:t>Yahshua</w:t>
      </w:r>
      <w:r>
        <w:t xml:space="preserve"> the prince of peace but also the ultimate peace offering. It is the sacrifice of </w:t>
      </w:r>
      <w:r w:rsidR="00C70C05">
        <w:t>Yahshua</w:t>
      </w:r>
      <w:r>
        <w:t xml:space="preserve"> that secures peace between sinfu</w:t>
      </w:r>
      <w:r w:rsidR="004B0042">
        <w:t xml:space="preserve">l man and a Holy God.  </w:t>
      </w:r>
    </w:p>
    <w:p w:rsidR="00646067" w:rsidRDefault="00646067" w:rsidP="00187315">
      <w:pPr>
        <w:contextualSpacing/>
      </w:pPr>
    </w:p>
    <w:p w:rsidR="00646067" w:rsidRDefault="00646067" w:rsidP="00646067">
      <w:pPr>
        <w:autoSpaceDE w:val="0"/>
        <w:autoSpaceDN w:val="0"/>
        <w:adjustRightInd w:val="0"/>
        <w:spacing w:after="0" w:line="240" w:lineRule="auto"/>
        <w:ind w:left="360"/>
        <w:rPr>
          <w:rFonts w:ascii="Book Antiqua" w:hAnsi="Book Antiqua" w:cs="Book Antiqua"/>
          <w:sz w:val="28"/>
          <w:szCs w:val="28"/>
        </w:rPr>
      </w:pPr>
      <w:r w:rsidRPr="00646067">
        <w:rPr>
          <w:rFonts w:cs="Book Antiqua"/>
        </w:rPr>
        <w:t>Colossians 1:13-20 “…who has delivered us from the authority of darkness</w:t>
      </w:r>
      <w:r w:rsidRPr="00646067">
        <w:rPr>
          <w:rFonts w:cs="Book Antiqua"/>
          <w:vertAlign w:val="superscript"/>
        </w:rPr>
        <w:t xml:space="preserve"> </w:t>
      </w:r>
      <w:r w:rsidRPr="00646067">
        <w:rPr>
          <w:rFonts w:cs="Book Antiqua"/>
        </w:rPr>
        <w:t xml:space="preserve">and transferred us into the reign of the Son of His love, in whom we have redemption through His blood, the forgiveness of sins, who is the likeness of the invisible Elohim, the first-born of all creation. Because in Him were created all that are in the heavens and that are on earth, visible and invisible, whether thrones or rulerships or principalities or authorities – all have been created through Him and for Him. And He is before all, and in Him all hold together. And He is the Head of the body, the assembly, who is the beginning, the first-born from the dead, that He might become the One who is first in all. Because in Him all the completeness was well pleased to dwell, and through Him to completely restore to </w:t>
      </w:r>
      <w:r w:rsidR="00B51AAC" w:rsidRPr="00646067">
        <w:rPr>
          <w:rFonts w:cs="Book Antiqua"/>
        </w:rPr>
        <w:t>favor</w:t>
      </w:r>
      <w:r w:rsidRPr="00646067">
        <w:rPr>
          <w:rFonts w:cs="Book Antiqua"/>
        </w:rPr>
        <w:t xml:space="preserve"> all unto Himself, whether on earth or in the heavens, having made peace through the blood of His stake.</w:t>
      </w:r>
      <w:r>
        <w:rPr>
          <w:rFonts w:cs="Book Antiqua"/>
        </w:rPr>
        <w:t>”</w:t>
      </w:r>
      <w:r>
        <w:rPr>
          <w:rFonts w:ascii="Book Antiqua" w:hAnsi="Book Antiqua" w:cs="Book Antiqua"/>
          <w:sz w:val="28"/>
          <w:szCs w:val="28"/>
        </w:rPr>
        <w:t xml:space="preserve"> </w:t>
      </w:r>
    </w:p>
    <w:p w:rsidR="00646067" w:rsidRDefault="00646067" w:rsidP="00646067">
      <w:pPr>
        <w:autoSpaceDE w:val="0"/>
        <w:autoSpaceDN w:val="0"/>
        <w:adjustRightInd w:val="0"/>
        <w:spacing w:after="0" w:line="240" w:lineRule="auto"/>
        <w:ind w:left="360"/>
      </w:pPr>
    </w:p>
    <w:p w:rsidR="00646067" w:rsidRDefault="00C70C05" w:rsidP="00646067">
      <w:pPr>
        <w:autoSpaceDE w:val="0"/>
        <w:autoSpaceDN w:val="0"/>
        <w:adjustRightInd w:val="0"/>
        <w:spacing w:after="0" w:line="240" w:lineRule="auto"/>
      </w:pPr>
      <w:r>
        <w:t>Yahshua</w:t>
      </w:r>
      <w:r w:rsidR="00124A2E">
        <w:t xml:space="preserve"> is the offering of peace that brings us into peaceful relationship with YHWH. I’ll throw in one more connection- In Leviticus 3:6 it states that the Sh’lamim offering must be unblemished. This requirement also </w:t>
      </w:r>
      <w:r w:rsidR="00124A2E">
        <w:lastRenderedPageBreak/>
        <w:t>existed for</w:t>
      </w:r>
      <w:r w:rsidR="004B0042">
        <w:t xml:space="preserve"> all of the sacrifices. </w:t>
      </w:r>
      <w:r w:rsidR="00646067">
        <w:t xml:space="preserve">Yahshua’s disciple Peter makes the connection of Messiah and Leviticus in showing that the unblemished state of the offering was a picture of Messiah Yahshua, who was sinless. The physically perfect animal was a picture of the perfect Son of Elohim. </w:t>
      </w:r>
    </w:p>
    <w:p w:rsidR="00646067" w:rsidRDefault="00646067" w:rsidP="00646067">
      <w:pPr>
        <w:autoSpaceDE w:val="0"/>
        <w:autoSpaceDN w:val="0"/>
        <w:adjustRightInd w:val="0"/>
        <w:spacing w:after="0" w:line="240" w:lineRule="auto"/>
      </w:pPr>
    </w:p>
    <w:p w:rsidR="00646067" w:rsidRPr="00646067" w:rsidRDefault="00646067" w:rsidP="00646067">
      <w:pPr>
        <w:autoSpaceDE w:val="0"/>
        <w:autoSpaceDN w:val="0"/>
        <w:adjustRightInd w:val="0"/>
        <w:spacing w:after="0" w:line="240" w:lineRule="auto"/>
        <w:ind w:left="360"/>
      </w:pPr>
      <w:r>
        <w:rPr>
          <w:rFonts w:cs="Book Antiqua"/>
        </w:rPr>
        <w:t>“…</w:t>
      </w:r>
      <w:r w:rsidRPr="00646067">
        <w:rPr>
          <w:rFonts w:cs="Book Antiqua"/>
        </w:rPr>
        <w:t xml:space="preserve">knowing that you were redeemed from your futile way of life inherited from your fathers, not with what is corruptible, silver or gold, but with the precious blood of Messiah, as of a lamb unblemished and spotless,   foreknown, indeed, before the foundation of the world, but manifested in these last times for your sakes,   who through Him believe in Elohim who raised Him from the dead and gave Him esteem, so that your </w:t>
      </w:r>
      <w:r>
        <w:rPr>
          <w:rFonts w:cs="Book Antiqua"/>
        </w:rPr>
        <w:t>b</w:t>
      </w:r>
      <w:r w:rsidRPr="00646067">
        <w:rPr>
          <w:rFonts w:cs="Book Antiqua"/>
        </w:rPr>
        <w:t>elief and expectation are in Elohim.</w:t>
      </w:r>
      <w:r>
        <w:rPr>
          <w:rFonts w:cs="Book Antiqua"/>
        </w:rPr>
        <w:t xml:space="preserve">” </w:t>
      </w:r>
      <w:r w:rsidRPr="00646067">
        <w:t xml:space="preserve">1 Peter 1:18-21 </w:t>
      </w:r>
    </w:p>
    <w:p w:rsidR="00646067" w:rsidRPr="00646067" w:rsidRDefault="00646067" w:rsidP="00646067">
      <w:pPr>
        <w:autoSpaceDE w:val="0"/>
        <w:autoSpaceDN w:val="0"/>
        <w:adjustRightInd w:val="0"/>
        <w:spacing w:after="0" w:line="240" w:lineRule="auto"/>
        <w:ind w:left="360"/>
      </w:pPr>
    </w:p>
    <w:p w:rsidR="00646067" w:rsidRDefault="00646067" w:rsidP="00646067">
      <w:pPr>
        <w:autoSpaceDE w:val="0"/>
        <w:autoSpaceDN w:val="0"/>
        <w:adjustRightInd w:val="0"/>
        <w:spacing w:after="0" w:line="240" w:lineRule="auto"/>
      </w:pPr>
    </w:p>
    <w:p w:rsidR="004B0042" w:rsidRDefault="00646067" w:rsidP="00646067">
      <w:pPr>
        <w:contextualSpacing/>
      </w:pPr>
      <w:r>
        <w:t>MAY YOU</w:t>
      </w:r>
      <w:r w:rsidR="004B0042">
        <w:t xml:space="preserve"> APPROACH/DRAW NEAR TO</w:t>
      </w:r>
      <w:r>
        <w:t xml:space="preserve"> YHWH ELOHIM THROUGH HIS SON, MESSIAH </w:t>
      </w:r>
      <w:r w:rsidR="00C70C05">
        <w:t>YAHSHUA</w:t>
      </w:r>
      <w:r w:rsidR="00F12642">
        <w:t>, THE “LAMB” OF YHWH</w:t>
      </w:r>
      <w:proofErr w:type="gramStart"/>
      <w:r w:rsidR="00F12642">
        <w:t>…</w:t>
      </w:r>
      <w:proofErr w:type="gramEnd"/>
    </w:p>
    <w:p w:rsidR="00646067" w:rsidRDefault="00646067" w:rsidP="00646067">
      <w:pPr>
        <w:contextualSpacing/>
      </w:pPr>
    </w:p>
    <w:p w:rsidR="00646067" w:rsidRDefault="00646067" w:rsidP="00646067">
      <w:pPr>
        <w:contextualSpacing/>
      </w:pPr>
    </w:p>
    <w:p w:rsidR="00646067" w:rsidRDefault="00646067" w:rsidP="00646067">
      <w:pPr>
        <w:contextualSpacing/>
      </w:pPr>
    </w:p>
    <w:p w:rsidR="00646067" w:rsidRDefault="00646067" w:rsidP="00646067">
      <w:pPr>
        <w:contextualSpacing/>
      </w:pPr>
    </w:p>
    <w:p w:rsidR="00646067" w:rsidRDefault="00646067" w:rsidP="00646067">
      <w:pPr>
        <w:contextualSpacing/>
      </w:pPr>
    </w:p>
    <w:p w:rsidR="00646067" w:rsidRDefault="00646067" w:rsidP="00646067">
      <w:pPr>
        <w:contextualSpacing/>
      </w:pPr>
    </w:p>
    <w:p w:rsidR="00187315" w:rsidRDefault="00646067">
      <w:pPr>
        <w:contextualSpacing/>
      </w:pPr>
      <w:r>
        <w:t>*REFERENCE</w:t>
      </w:r>
      <w:r w:rsidR="001F7220">
        <w:t xml:space="preserve">: </w:t>
      </w:r>
      <w:r w:rsidR="004B0042">
        <w:t xml:space="preserve"> TONY ROBINSON’S TEACHINGS</w:t>
      </w:r>
    </w:p>
    <w:p w:rsidR="004C4DD0" w:rsidRDefault="004C4DD0">
      <w:pPr>
        <w:contextualSpacing/>
      </w:pPr>
    </w:p>
    <w:p w:rsidR="004C4DD0" w:rsidRDefault="004C4DD0">
      <w:pPr>
        <w:contextualSpacing/>
      </w:pPr>
    </w:p>
    <w:p w:rsidR="00B35B01" w:rsidRDefault="00B35B01"/>
    <w:sectPr w:rsidR="00B35B01" w:rsidSect="00646067">
      <w:pgSz w:w="12240" w:h="15840"/>
      <w:pgMar w:top="810" w:right="1260" w:bottom="72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Ezra SIL SR">
    <w:panose1 w:val="02000400000000000000"/>
    <w:charset w:val="00"/>
    <w:family w:val="auto"/>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E532F"/>
    <w:rsid w:val="000A7E98"/>
    <w:rsid w:val="000D7F13"/>
    <w:rsid w:val="000E18CD"/>
    <w:rsid w:val="00124A2E"/>
    <w:rsid w:val="00173F15"/>
    <w:rsid w:val="00187315"/>
    <w:rsid w:val="001F7220"/>
    <w:rsid w:val="0025072C"/>
    <w:rsid w:val="00314633"/>
    <w:rsid w:val="004B0042"/>
    <w:rsid w:val="004B68EE"/>
    <w:rsid w:val="004C4DD0"/>
    <w:rsid w:val="005808A7"/>
    <w:rsid w:val="00646067"/>
    <w:rsid w:val="0067382F"/>
    <w:rsid w:val="00720BD2"/>
    <w:rsid w:val="00826C30"/>
    <w:rsid w:val="00947758"/>
    <w:rsid w:val="00A04EAB"/>
    <w:rsid w:val="00B35B01"/>
    <w:rsid w:val="00B51AAC"/>
    <w:rsid w:val="00B9669D"/>
    <w:rsid w:val="00C6234F"/>
    <w:rsid w:val="00C70C05"/>
    <w:rsid w:val="00DC46FB"/>
    <w:rsid w:val="00DC6923"/>
    <w:rsid w:val="00E44F12"/>
    <w:rsid w:val="00F12642"/>
    <w:rsid w:val="00FE5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Yeshua's</Company>
  <LinksUpToDate>false</LinksUpToDate>
  <CharactersWithSpaces>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 </dc:creator>
  <cp:keywords/>
  <dc:description/>
  <cp:lastModifiedBy>Albion </cp:lastModifiedBy>
  <cp:revision>18</cp:revision>
  <cp:lastPrinted>2011-03-12T06:16:00Z</cp:lastPrinted>
  <dcterms:created xsi:type="dcterms:W3CDTF">2011-03-12T03:48:00Z</dcterms:created>
  <dcterms:modified xsi:type="dcterms:W3CDTF">2012-05-31T16:49:00Z</dcterms:modified>
</cp:coreProperties>
</file>